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451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451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451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C108292400001</w:t>
            </w:r>
            <w:r>
              <w:rPr>
                <w:rFonts w:hint="eastAsia" w:ascii="微软雅黑" w:hAnsi="微软雅黑" w:eastAsia="微软雅黑"/>
                <w:szCs w:val="21"/>
                <w:highlight w:val="none"/>
                <w:lang w:val="en-US" w:eastAsia="zh-CN"/>
              </w:rPr>
              <w:t>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197</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[2.80%,3.45%]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7034362"/>
    <w:rsid w:val="681D7CC3"/>
    <w:rsid w:val="695D0F78"/>
    <w:rsid w:val="69A2714C"/>
    <w:rsid w:val="6CF17D97"/>
    <w:rsid w:val="6DE7756D"/>
    <w:rsid w:val="7144135F"/>
    <w:rsid w:val="77D00A8D"/>
    <w:rsid w:val="7AB9259F"/>
    <w:rsid w:val="7CD83DAF"/>
    <w:rsid w:val="7D116CCB"/>
    <w:rsid w:val="7E4E3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2024-02-26T06:54:56Z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0DFFD86429E2413CBC8BE7DC6455A803</vt:lpwstr>
  </property>
</Properties>
</file>