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434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bookmarkStart w:id="2" w:name="_GoBack"/>
      <w:bookmarkEnd w:id="2"/>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434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434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C1082924000001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[2.90%,3.55%]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0911577"/>
    <w:rsid w:val="2168501B"/>
    <w:rsid w:val="22694A2F"/>
    <w:rsid w:val="288E09D9"/>
    <w:rsid w:val="2B80553F"/>
    <w:rsid w:val="2F7C7864"/>
    <w:rsid w:val="2FB03A92"/>
    <w:rsid w:val="32DC13E4"/>
    <w:rsid w:val="35AA05FA"/>
    <w:rsid w:val="38C20218"/>
    <w:rsid w:val="39B82E07"/>
    <w:rsid w:val="3F33646F"/>
    <w:rsid w:val="43E401C6"/>
    <w:rsid w:val="45585AA1"/>
    <w:rsid w:val="46AE62C2"/>
    <w:rsid w:val="48BC4457"/>
    <w:rsid w:val="4A943479"/>
    <w:rsid w:val="4AD8186E"/>
    <w:rsid w:val="4FB245A0"/>
    <w:rsid w:val="5007118A"/>
    <w:rsid w:val="50FB1E76"/>
    <w:rsid w:val="542D79B7"/>
    <w:rsid w:val="54687333"/>
    <w:rsid w:val="55917976"/>
    <w:rsid w:val="59FD2DF2"/>
    <w:rsid w:val="5EB4772F"/>
    <w:rsid w:val="60567BFB"/>
    <w:rsid w:val="61271414"/>
    <w:rsid w:val="634E46E0"/>
    <w:rsid w:val="640475B9"/>
    <w:rsid w:val="67034362"/>
    <w:rsid w:val="695D0F78"/>
    <w:rsid w:val="69A2714C"/>
    <w:rsid w:val="6CF17D97"/>
    <w:rsid w:val="7144135F"/>
    <w:rsid w:val="76B63B37"/>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2024-01-22T07:32:33Z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84E8EE5FD71041669450103BD5710C67</vt:lpwstr>
  </property>
</Properties>
</file>