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珠海华润银行润悦1号第526期理财产品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润悦1号第526期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2024年07月10日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3.00%-3.90%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36,311,000.00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100.44%</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37,884,261.50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1.04332741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1.04332741</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437,653.62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37,614,747.68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437,653.62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351,258.72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37,263,488.96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437,653.62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37,614,747.68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98.85%</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37,614,747.68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437,653.62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1.16%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739701220000345830488</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珠海华润银行股份有限公司润悦1号第526期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3313612.45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3757558.10</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D1A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