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珠海华润银行润泽共赢稳健119天理财产品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珠海华润银行润泽共赢稳健119天理财产品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C1082921000066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295,692,541.28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103.13%</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352,691,961.90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1.1928</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45,459,246.39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12.50%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318,274,921.72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23,285,187.05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2,918,404.85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22,174,059.34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315,356,516.87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45,459,246.39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12.50%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318,274,921.72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87.50%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创金合信丰泰1号集合资产管理计划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153,152,848.63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117,052,688.23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国联信托-闰惠1号集合资金信托计划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46,019,043.85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23,285,187.05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天弘永利债券B</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20,410,920.70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华润信托-卓越11号集合资金信托计划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2,050,341.01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易方达增强回报A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1,763,138.64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0.50%</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755918031710163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珠海华润银行股份有限公司-珠海华润银行润泽共赢稳健119天理财产品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11241782.78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11873690.46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AB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2026-03-24T03:29:20Z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