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1000期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1000期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1000期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w:t>
            </w:r>
            <w:r>
              <w:rPr>
                <w:rFonts w:hint="eastAsia" w:ascii="微软雅黑" w:hAnsi="微软雅黑" w:eastAsia="微软雅黑"/>
                <w:szCs w:val="21"/>
                <w:highlight w:val="none"/>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053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5782219"/>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895BC0"/>
    <w:rsid w:val="2FB03A92"/>
    <w:rsid w:val="32DC13E4"/>
    <w:rsid w:val="35AA05FA"/>
    <w:rsid w:val="37386A9D"/>
    <w:rsid w:val="373A6584"/>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2D3FDF"/>
    <w:rsid w:val="53C934A7"/>
    <w:rsid w:val="54687333"/>
    <w:rsid w:val="55C20EA3"/>
    <w:rsid w:val="569B42B8"/>
    <w:rsid w:val="59FD2DF2"/>
    <w:rsid w:val="5AC837E8"/>
    <w:rsid w:val="5B2C68DB"/>
    <w:rsid w:val="5BE432C5"/>
    <w:rsid w:val="5CD3789B"/>
    <w:rsid w:val="5DA20222"/>
    <w:rsid w:val="5F8B5555"/>
    <w:rsid w:val="60567BFB"/>
    <w:rsid w:val="60AC2D12"/>
    <w:rsid w:val="61271414"/>
    <w:rsid w:val="62083047"/>
    <w:rsid w:val="627C20B6"/>
    <w:rsid w:val="634E46E0"/>
    <w:rsid w:val="640475B9"/>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2026-04-28T06:10:15Z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4FDDEB68A996429389F132658CCF7D28_13</vt:lpwstr>
  </property>
</Properties>
</file>