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307</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307</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307</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C1082923000013</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19</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1337EC4"/>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2023-04-10T07:08:28Z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