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98</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C1082923000004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29</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w:t>
      </w:r>
      <w:bookmarkStart w:id="2" w:name="_GoBack"/>
      <w:bookmarkEnd w:id="2"/>
      <w:r>
        <w:rPr>
          <w:rFonts w:ascii="微软雅黑" w:hAnsi="微软雅黑" w:eastAsia="微软雅黑"/>
          <w:szCs w:val="21"/>
          <w:highlight w:val="none"/>
        </w:rPr>
        <w:t>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45B3CB6"/>
    <w:rsid w:val="695D0F78"/>
    <w:rsid w:val="69A2714C"/>
    <w:rsid w:val="6CF17D97"/>
    <w:rsid w:val="7144135F"/>
    <w:rsid w:val="77D00A8D"/>
    <w:rsid w:val="7AB9259F"/>
    <w:rsid w:val="7AF96D1E"/>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2023-03-21T00:36:05Z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50217D236C7A445984ABB870F6D41D40</vt:lpwstr>
  </property>
</Properties>
</file>