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珠海华润银行润悦1号第189期理财产品说明书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珠海华润银行润悦1号第189期理财产品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润悦1号第189期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C1082922000004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募集规模不超过6000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2022年03月16日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2022年06月22日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2022年03月09日9:00至2022年03月15日17:00，珠海华润银行有权提前结束认购并调整相关日期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3.90％（年化）。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2022年03月16日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2022年06月22日（以实际到期日为准）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5E62C35"/>
    <w:rsid w:val="481F78B1"/>
    <w:rsid w:val="4A4235FD"/>
    <w:rsid w:val="540B7FD6"/>
    <w:rsid w:val="54E47877"/>
    <w:rsid w:val="557C5852"/>
    <w:rsid w:val="56D107E3"/>
    <w:rsid w:val="582F464A"/>
    <w:rsid w:val="59696BD3"/>
    <w:rsid w:val="5A4B5283"/>
    <w:rsid w:val="64D61A6C"/>
    <w:rsid w:val="670728BD"/>
    <w:rsid w:val="77CF034F"/>
    <w:rsid w:val="78377D50"/>
    <w:rsid w:val="7BFF5D4B"/>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2022-03-09T01:32:44Z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