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869期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869期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869期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65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183</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2F955D8"/>
    <w:rsid w:val="13AC247C"/>
    <w:rsid w:val="1408101E"/>
    <w:rsid w:val="140B2F8F"/>
    <w:rsid w:val="142802AA"/>
    <w:rsid w:val="147F0567"/>
    <w:rsid w:val="148D33AC"/>
    <w:rsid w:val="14B15E18"/>
    <w:rsid w:val="16553151"/>
    <w:rsid w:val="16E42315"/>
    <w:rsid w:val="181D63C5"/>
    <w:rsid w:val="1B391A14"/>
    <w:rsid w:val="1B5202EC"/>
    <w:rsid w:val="1C1F6EBC"/>
    <w:rsid w:val="202A0D43"/>
    <w:rsid w:val="2168501B"/>
    <w:rsid w:val="22E77109"/>
    <w:rsid w:val="25C920B0"/>
    <w:rsid w:val="26347683"/>
    <w:rsid w:val="270F5E5A"/>
    <w:rsid w:val="288E09D9"/>
    <w:rsid w:val="29327EFA"/>
    <w:rsid w:val="2B80553F"/>
    <w:rsid w:val="2C1C20A9"/>
    <w:rsid w:val="2DCA19E9"/>
    <w:rsid w:val="2F29388E"/>
    <w:rsid w:val="2F7C7864"/>
    <w:rsid w:val="2FB03A92"/>
    <w:rsid w:val="32DC13E4"/>
    <w:rsid w:val="35AA05FA"/>
    <w:rsid w:val="38C20218"/>
    <w:rsid w:val="39B82E07"/>
    <w:rsid w:val="3EE9180A"/>
    <w:rsid w:val="3F986A32"/>
    <w:rsid w:val="43E401C6"/>
    <w:rsid w:val="453D75E9"/>
    <w:rsid w:val="45585AA1"/>
    <w:rsid w:val="45A137E6"/>
    <w:rsid w:val="46846E66"/>
    <w:rsid w:val="46AE62C2"/>
    <w:rsid w:val="471E510B"/>
    <w:rsid w:val="47F76C91"/>
    <w:rsid w:val="49EE531F"/>
    <w:rsid w:val="4AD8186E"/>
    <w:rsid w:val="4BDD7BC2"/>
    <w:rsid w:val="4C063DF9"/>
    <w:rsid w:val="4F8D6A74"/>
    <w:rsid w:val="4FA030D2"/>
    <w:rsid w:val="5007118A"/>
    <w:rsid w:val="50FB1E76"/>
    <w:rsid w:val="523B6595"/>
    <w:rsid w:val="532B2EE7"/>
    <w:rsid w:val="53C934A7"/>
    <w:rsid w:val="54687333"/>
    <w:rsid w:val="55C20EA3"/>
    <w:rsid w:val="569B42B8"/>
    <w:rsid w:val="59832491"/>
    <w:rsid w:val="59FD2DF2"/>
    <w:rsid w:val="5AC837E8"/>
    <w:rsid w:val="5BE432C5"/>
    <w:rsid w:val="5CD3789B"/>
    <w:rsid w:val="5DA20222"/>
    <w:rsid w:val="5F8B5555"/>
    <w:rsid w:val="60567BFB"/>
    <w:rsid w:val="60AC2D12"/>
    <w:rsid w:val="61271414"/>
    <w:rsid w:val="627C20B6"/>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2F5EDD"/>
    <w:rsid w:val="76503AC5"/>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2025-12-22T08:46:02Z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B8FB4B698FFA40D2B892B72AF9990C37_13</vt:lpwstr>
  </property>
</Properties>
</file>