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479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479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479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C108292400004</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2024年4月16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[2.70%,3.35%]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A731C64"/>
    <w:rsid w:val="2B80553F"/>
    <w:rsid w:val="2F7C7864"/>
    <w:rsid w:val="2FB03A92"/>
    <w:rsid w:val="32DC13E4"/>
    <w:rsid w:val="35AA05FA"/>
    <w:rsid w:val="38C20218"/>
    <w:rsid w:val="39B82E07"/>
    <w:rsid w:val="43157E74"/>
    <w:rsid w:val="43E401C6"/>
    <w:rsid w:val="45585AA1"/>
    <w:rsid w:val="46AE62C2"/>
    <w:rsid w:val="485B12C0"/>
    <w:rsid w:val="4AD8186E"/>
    <w:rsid w:val="5007118A"/>
    <w:rsid w:val="50FB1E76"/>
    <w:rsid w:val="54687333"/>
    <w:rsid w:val="59FD2DF2"/>
    <w:rsid w:val="60567BFB"/>
    <w:rsid w:val="61271414"/>
    <w:rsid w:val="634E46E0"/>
    <w:rsid w:val="640475B9"/>
    <w:rsid w:val="67034362"/>
    <w:rsid w:val="695D0F78"/>
    <w:rsid w:val="69A2714C"/>
    <w:rsid w:val="6CF17D97"/>
    <w:rsid w:val="7144135F"/>
    <w:rsid w:val="725612E1"/>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2024-04-08T02:49:38Z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0DFFD86429E2413CBC8BE7DC6455A803</vt:lpwstr>
  </property>
</Properties>
</file>