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459</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459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459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C1082924000026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[2.80%,3.45%]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AD8186E"/>
    <w:rsid w:val="5007118A"/>
    <w:rsid w:val="503C6517"/>
    <w:rsid w:val="50FB1E76"/>
    <w:rsid w:val="52630B39"/>
    <w:rsid w:val="54687333"/>
    <w:rsid w:val="59FD2DF2"/>
    <w:rsid w:val="60567BFB"/>
    <w:rsid w:val="61271414"/>
    <w:rsid w:val="634E46E0"/>
    <w:rsid w:val="640475B9"/>
    <w:rsid w:val="67034362"/>
    <w:rsid w:val="695D0F78"/>
    <w:rsid w:val="69A2714C"/>
    <w:rsid w:val="6CF17D97"/>
    <w:rsid w:val="7144135F"/>
    <w:rsid w:val="77D00A8D"/>
    <w:rsid w:val="7AB9259F"/>
    <w:rsid w:val="7C3732C7"/>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2024-03-11T09:44:26Z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F05C403A7D9D44A0A3D6955FDB9B2038</vt:lpwstr>
  </property>
</Properties>
</file>